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CB" w:rsidRPr="00282403" w:rsidRDefault="00A169CB" w:rsidP="00282403">
      <w:pPr>
        <w:jc w:val="center"/>
        <w:rPr>
          <w:rFonts w:ascii="方正小标宋简体" w:eastAsia="方正小标宋简体"/>
          <w:sz w:val="44"/>
          <w:szCs w:val="44"/>
        </w:rPr>
      </w:pPr>
      <w:r w:rsidRPr="00282403">
        <w:rPr>
          <w:rFonts w:ascii="方正小标宋简体" w:eastAsia="方正小标宋简体" w:hint="eastAsia"/>
          <w:sz w:val="44"/>
          <w:szCs w:val="44"/>
        </w:rPr>
        <w:t>建筑行业企业债权债务调查表</w:t>
      </w:r>
    </w:p>
    <w:p w:rsidR="00A169CB" w:rsidRPr="00282403" w:rsidRDefault="00A169CB" w:rsidP="00A169CB">
      <w:pPr>
        <w:rPr>
          <w:rFonts w:ascii="仿宋_GB2312" w:eastAsia="仿宋_GB2312"/>
          <w:sz w:val="30"/>
          <w:szCs w:val="30"/>
        </w:rPr>
      </w:pPr>
      <w:r w:rsidRPr="00282403">
        <w:rPr>
          <w:rFonts w:ascii="仿宋_GB2312" w:eastAsia="仿宋_GB2312" w:hint="eastAsia"/>
          <w:sz w:val="30"/>
          <w:szCs w:val="30"/>
        </w:rPr>
        <w:t>单位名称：</w:t>
      </w:r>
      <w:r w:rsidR="00731831">
        <w:rPr>
          <w:rFonts w:ascii="仿宋_GB2312" w:eastAsia="仿宋_GB2312" w:hint="eastAsia"/>
          <w:sz w:val="30"/>
          <w:szCs w:val="30"/>
          <w:u w:val="single"/>
        </w:rPr>
        <w:t xml:space="preserve">              </w:t>
      </w:r>
      <w:r w:rsidR="003B2198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 w:rsidR="00731831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="003B2198">
        <w:rPr>
          <w:rFonts w:ascii="仿宋_GB2312" w:eastAsia="仿宋_GB2312" w:hint="eastAsia"/>
          <w:sz w:val="30"/>
          <w:szCs w:val="30"/>
        </w:rPr>
        <w:t xml:space="preserve">        </w:t>
      </w:r>
      <w:r w:rsidR="00282403" w:rsidRPr="00282403">
        <w:rPr>
          <w:rFonts w:ascii="仿宋_GB2312" w:eastAsia="仿宋_GB2312" w:hint="eastAsia"/>
          <w:sz w:val="30"/>
          <w:szCs w:val="30"/>
        </w:rPr>
        <w:t xml:space="preserve"> </w:t>
      </w:r>
      <w:r w:rsidR="00282403">
        <w:rPr>
          <w:rFonts w:ascii="仿宋_GB2312" w:eastAsia="仿宋_GB2312" w:hint="eastAsia"/>
          <w:sz w:val="30"/>
          <w:szCs w:val="30"/>
        </w:rPr>
        <w:t xml:space="preserve">  </w:t>
      </w:r>
      <w:r w:rsidR="001D2120">
        <w:rPr>
          <w:rFonts w:ascii="仿宋_GB2312" w:eastAsia="仿宋_GB2312" w:hint="eastAsia"/>
          <w:sz w:val="30"/>
          <w:szCs w:val="30"/>
        </w:rPr>
        <w:t>单位：万</w:t>
      </w:r>
      <w:r w:rsidR="00282403" w:rsidRPr="00282403">
        <w:rPr>
          <w:rFonts w:ascii="仿宋_GB2312" w:eastAsia="仿宋_GB2312" w:hint="eastAsia"/>
          <w:sz w:val="30"/>
          <w:szCs w:val="30"/>
        </w:rPr>
        <w:t>元</w:t>
      </w:r>
    </w:p>
    <w:tbl>
      <w:tblPr>
        <w:tblStyle w:val="a3"/>
        <w:tblW w:w="10159" w:type="dxa"/>
        <w:tblInd w:w="-176" w:type="dxa"/>
        <w:tblLook w:val="04A0"/>
      </w:tblPr>
      <w:tblGrid>
        <w:gridCol w:w="851"/>
        <w:gridCol w:w="19"/>
        <w:gridCol w:w="974"/>
        <w:gridCol w:w="283"/>
        <w:gridCol w:w="284"/>
        <w:gridCol w:w="547"/>
        <w:gridCol w:w="252"/>
        <w:gridCol w:w="193"/>
        <w:gridCol w:w="283"/>
        <w:gridCol w:w="566"/>
        <w:gridCol w:w="804"/>
        <w:gridCol w:w="284"/>
        <w:gridCol w:w="142"/>
        <w:gridCol w:w="495"/>
        <w:gridCol w:w="229"/>
        <w:gridCol w:w="268"/>
        <w:gridCol w:w="709"/>
        <w:gridCol w:w="354"/>
        <w:gridCol w:w="354"/>
        <w:gridCol w:w="970"/>
        <w:gridCol w:w="300"/>
        <w:gridCol w:w="6"/>
        <w:gridCol w:w="992"/>
      </w:tblGrid>
      <w:tr w:rsidR="00A169CB" w:rsidTr="00282403">
        <w:trPr>
          <w:trHeight w:val="873"/>
        </w:trPr>
        <w:tc>
          <w:tcPr>
            <w:tcW w:w="10159" w:type="dxa"/>
            <w:gridSpan w:val="23"/>
            <w:vAlign w:val="center"/>
          </w:tcPr>
          <w:p w:rsidR="00A169CB" w:rsidRPr="00A169CB" w:rsidRDefault="001D2120" w:rsidP="00C86081">
            <w:pPr>
              <w:spacing w:line="3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债权</w:t>
            </w:r>
            <w:r w:rsidR="00A169CB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A169C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万元</w:t>
            </w:r>
            <w:r w:rsidR="00A169CB">
              <w:rPr>
                <w:rFonts w:ascii="仿宋_GB2312" w:eastAsia="仿宋_GB2312" w:hint="eastAsia"/>
                <w:sz w:val="32"/>
                <w:szCs w:val="32"/>
              </w:rPr>
              <w:t>。（截止时间为2024年6月底）</w:t>
            </w:r>
          </w:p>
        </w:tc>
      </w:tr>
      <w:tr w:rsidR="00C86081" w:rsidTr="00282403">
        <w:trPr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86081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其中</w:t>
            </w:r>
          </w:p>
        </w:tc>
        <w:tc>
          <w:tcPr>
            <w:tcW w:w="1276" w:type="dxa"/>
            <w:gridSpan w:val="3"/>
            <w:vAlign w:val="center"/>
          </w:tcPr>
          <w:p w:rsidR="00C86081" w:rsidRDefault="001D2120" w:rsidP="00606BAA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本市</w:t>
            </w:r>
            <w:r w:rsidR="00C86081">
              <w:rPr>
                <w:rFonts w:ascii="仿宋_GB2312" w:eastAsia="仿宋_GB2312" w:hint="eastAsia"/>
                <w:sz w:val="32"/>
                <w:szCs w:val="32"/>
              </w:rPr>
              <w:t>政府部门</w:t>
            </w:r>
          </w:p>
        </w:tc>
        <w:tc>
          <w:tcPr>
            <w:tcW w:w="1276" w:type="dxa"/>
            <w:gridSpan w:val="4"/>
            <w:vAlign w:val="center"/>
          </w:tcPr>
          <w:p w:rsidR="00C86081" w:rsidRDefault="001D2120" w:rsidP="00606BAA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本市</w:t>
            </w:r>
            <w:r w:rsidR="00C86081">
              <w:rPr>
                <w:rFonts w:ascii="仿宋_GB2312" w:eastAsia="仿宋_GB2312" w:hint="eastAsia"/>
                <w:sz w:val="32"/>
                <w:szCs w:val="32"/>
              </w:rPr>
              <w:t>国有企业</w:t>
            </w:r>
          </w:p>
        </w:tc>
        <w:tc>
          <w:tcPr>
            <w:tcW w:w="1653" w:type="dxa"/>
            <w:gridSpan w:val="3"/>
            <w:vAlign w:val="center"/>
          </w:tcPr>
          <w:p w:rsidR="00C86081" w:rsidRDefault="001D2120" w:rsidP="00606BAA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本市</w:t>
            </w:r>
            <w:r w:rsidR="00C86081">
              <w:rPr>
                <w:rFonts w:ascii="仿宋_GB2312" w:eastAsia="仿宋_GB2312" w:hint="eastAsia"/>
                <w:sz w:val="32"/>
                <w:szCs w:val="32"/>
              </w:rPr>
              <w:t>其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C86081">
              <w:rPr>
                <w:rFonts w:ascii="仿宋_GB2312" w:eastAsia="仿宋_GB2312" w:hint="eastAsia"/>
                <w:sz w:val="32"/>
                <w:szCs w:val="32"/>
              </w:rPr>
              <w:t>他企业</w:t>
            </w:r>
          </w:p>
        </w:tc>
        <w:tc>
          <w:tcPr>
            <w:tcW w:w="1418" w:type="dxa"/>
            <w:gridSpan w:val="5"/>
            <w:vAlign w:val="center"/>
          </w:tcPr>
          <w:p w:rsidR="00C86081" w:rsidRDefault="001D2120" w:rsidP="00606BAA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外市</w:t>
            </w:r>
            <w:r w:rsidR="00C86081">
              <w:rPr>
                <w:rFonts w:ascii="仿宋_GB2312" w:eastAsia="仿宋_GB2312" w:hint="eastAsia"/>
                <w:sz w:val="32"/>
                <w:szCs w:val="32"/>
              </w:rPr>
              <w:t>政府部门</w:t>
            </w:r>
          </w:p>
        </w:tc>
        <w:tc>
          <w:tcPr>
            <w:tcW w:w="1417" w:type="dxa"/>
            <w:gridSpan w:val="3"/>
            <w:vAlign w:val="center"/>
          </w:tcPr>
          <w:p w:rsidR="00C86081" w:rsidRDefault="001D2120" w:rsidP="00606BAA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外市</w:t>
            </w:r>
            <w:r w:rsidR="00C86081">
              <w:rPr>
                <w:rFonts w:ascii="仿宋_GB2312" w:eastAsia="仿宋_GB2312" w:hint="eastAsia"/>
                <w:sz w:val="32"/>
                <w:szCs w:val="32"/>
              </w:rPr>
              <w:t>国有企业</w:t>
            </w:r>
          </w:p>
        </w:tc>
        <w:tc>
          <w:tcPr>
            <w:tcW w:w="1276" w:type="dxa"/>
            <w:gridSpan w:val="3"/>
            <w:vAlign w:val="center"/>
          </w:tcPr>
          <w:p w:rsidR="00C86081" w:rsidRDefault="00C86081" w:rsidP="00606BAA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</w:t>
            </w:r>
          </w:p>
        </w:tc>
        <w:tc>
          <w:tcPr>
            <w:tcW w:w="992" w:type="dxa"/>
            <w:vAlign w:val="center"/>
          </w:tcPr>
          <w:p w:rsidR="00C86081" w:rsidRDefault="00C86081" w:rsidP="00606BAA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C86081" w:rsidTr="00282403">
        <w:trPr>
          <w:trHeight w:val="594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86081" w:rsidRDefault="00C86081" w:rsidP="00903A8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3"/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4"/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3" w:type="dxa"/>
            <w:gridSpan w:val="3"/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gridSpan w:val="5"/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gridSpan w:val="3"/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3"/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86081" w:rsidTr="00282403">
        <w:trPr>
          <w:trHeight w:val="692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86081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其中</w:t>
            </w:r>
          </w:p>
        </w:tc>
        <w:tc>
          <w:tcPr>
            <w:tcW w:w="2107" w:type="dxa"/>
            <w:gridSpan w:val="5"/>
            <w:tcBorders>
              <w:right w:val="single" w:sz="4" w:space="0" w:color="auto"/>
            </w:tcBorders>
            <w:vAlign w:val="center"/>
          </w:tcPr>
          <w:p w:rsidR="00C86081" w:rsidRDefault="00C86081" w:rsidP="00606B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9年以上</w:t>
            </w:r>
          </w:p>
        </w:tc>
        <w:tc>
          <w:tcPr>
            <w:tcW w:w="2382" w:type="dxa"/>
            <w:gridSpan w:val="6"/>
            <w:tcBorders>
              <w:right w:val="single" w:sz="4" w:space="0" w:color="auto"/>
            </w:tcBorders>
            <w:vAlign w:val="center"/>
          </w:tcPr>
          <w:p w:rsidR="00C86081" w:rsidRDefault="001D2120" w:rsidP="00606B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5-9</w:t>
            </w:r>
            <w:r w:rsidR="00C86081"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81" w:rsidRDefault="001D2120" w:rsidP="00606B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2-4</w:t>
            </w:r>
            <w:r w:rsidR="00C86081"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</w:tcBorders>
            <w:vAlign w:val="center"/>
          </w:tcPr>
          <w:p w:rsidR="00C86081" w:rsidRDefault="00C86081" w:rsidP="00606B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</w:t>
            </w:r>
            <w:r w:rsidR="001D2120">
              <w:rPr>
                <w:rFonts w:ascii="仿宋_GB2312" w:eastAsia="仿宋_GB2312" w:hint="eastAsia"/>
                <w:sz w:val="32"/>
                <w:szCs w:val="32"/>
              </w:rPr>
              <w:t>内</w:t>
            </w:r>
          </w:p>
        </w:tc>
        <w:tc>
          <w:tcPr>
            <w:tcW w:w="992" w:type="dxa"/>
            <w:vAlign w:val="center"/>
          </w:tcPr>
          <w:p w:rsidR="00C86081" w:rsidRDefault="00C86081" w:rsidP="00606B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C86081" w:rsidTr="00282403">
        <w:trPr>
          <w:trHeight w:val="607"/>
        </w:trPr>
        <w:tc>
          <w:tcPr>
            <w:tcW w:w="851" w:type="dxa"/>
            <w:vMerge/>
            <w:vAlign w:val="center"/>
          </w:tcPr>
          <w:p w:rsidR="00C86081" w:rsidRDefault="00C86081" w:rsidP="00903A89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gridSpan w:val="5"/>
            <w:tcBorders>
              <w:right w:val="single" w:sz="4" w:space="0" w:color="auto"/>
            </w:tcBorders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82" w:type="dxa"/>
            <w:gridSpan w:val="6"/>
            <w:tcBorders>
              <w:right w:val="single" w:sz="4" w:space="0" w:color="auto"/>
            </w:tcBorders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</w:tcBorders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86081" w:rsidTr="00282403">
        <w:trPr>
          <w:trHeight w:val="604"/>
        </w:trPr>
        <w:tc>
          <w:tcPr>
            <w:tcW w:w="851" w:type="dxa"/>
            <w:vMerge w:val="restart"/>
            <w:vAlign w:val="center"/>
          </w:tcPr>
          <w:p w:rsidR="00C86081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其中</w:t>
            </w: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  <w:vAlign w:val="center"/>
          </w:tcPr>
          <w:p w:rsidR="00C86081" w:rsidRDefault="00C86081" w:rsidP="00606B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工程款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81" w:rsidRDefault="00C86081" w:rsidP="00606B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材料款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81" w:rsidRDefault="00C86081" w:rsidP="00606B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劳务款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81" w:rsidRDefault="00C86081" w:rsidP="00606B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业务费</w:t>
            </w:r>
          </w:p>
        </w:tc>
        <w:tc>
          <w:tcPr>
            <w:tcW w:w="1630" w:type="dxa"/>
            <w:gridSpan w:val="4"/>
            <w:tcBorders>
              <w:left w:val="single" w:sz="4" w:space="0" w:color="auto"/>
            </w:tcBorders>
            <w:vAlign w:val="center"/>
          </w:tcPr>
          <w:p w:rsidR="00C86081" w:rsidRDefault="00C86081" w:rsidP="00606B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</w:t>
            </w:r>
          </w:p>
        </w:tc>
        <w:tc>
          <w:tcPr>
            <w:tcW w:w="992" w:type="dxa"/>
            <w:vAlign w:val="center"/>
          </w:tcPr>
          <w:p w:rsidR="00C86081" w:rsidRDefault="00C86081" w:rsidP="00606BA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C86081" w:rsidTr="00282403">
        <w:trPr>
          <w:trHeight w:val="603"/>
        </w:trPr>
        <w:tc>
          <w:tcPr>
            <w:tcW w:w="851" w:type="dxa"/>
            <w:vMerge/>
            <w:vAlign w:val="center"/>
          </w:tcPr>
          <w:p w:rsidR="00C86081" w:rsidRDefault="00C86081" w:rsidP="00606BAA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0" w:type="dxa"/>
            <w:gridSpan w:val="4"/>
            <w:tcBorders>
              <w:left w:val="single" w:sz="4" w:space="0" w:color="auto"/>
            </w:tcBorders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C86081" w:rsidRDefault="00C86081" w:rsidP="00ED54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06BAA" w:rsidTr="003B2198">
        <w:trPr>
          <w:trHeight w:val="1072"/>
        </w:trPr>
        <w:tc>
          <w:tcPr>
            <w:tcW w:w="10159" w:type="dxa"/>
            <w:gridSpan w:val="23"/>
            <w:vAlign w:val="center"/>
          </w:tcPr>
          <w:p w:rsidR="00606BAA" w:rsidRPr="00A169CB" w:rsidRDefault="001D2120" w:rsidP="00C86081">
            <w:pPr>
              <w:spacing w:line="3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债务</w:t>
            </w:r>
            <w:r w:rsidR="00606BAA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606BA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万元</w:t>
            </w:r>
            <w:r w:rsidR="00606BAA">
              <w:rPr>
                <w:rFonts w:ascii="仿宋_GB2312" w:eastAsia="仿宋_GB2312" w:hint="eastAsia"/>
                <w:sz w:val="32"/>
                <w:szCs w:val="32"/>
              </w:rPr>
              <w:t>。（截止时间为2024年6月底）</w:t>
            </w:r>
          </w:p>
        </w:tc>
      </w:tr>
      <w:tr w:rsidR="00C86081" w:rsidTr="00282403">
        <w:trPr>
          <w:trHeight w:val="625"/>
        </w:trPr>
        <w:tc>
          <w:tcPr>
            <w:tcW w:w="87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B2198" w:rsidRDefault="00C86081" w:rsidP="00ED54D4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</w:t>
            </w:r>
          </w:p>
          <w:p w:rsidR="00C86081" w:rsidRDefault="00C86081" w:rsidP="003B2198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</w:t>
            </w:r>
          </w:p>
        </w:tc>
        <w:tc>
          <w:tcPr>
            <w:tcW w:w="23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81" w:rsidRDefault="00C86081" w:rsidP="00ED54D4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银行</w:t>
            </w:r>
          </w:p>
        </w:tc>
        <w:tc>
          <w:tcPr>
            <w:tcW w:w="299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81" w:rsidRDefault="00C86081" w:rsidP="00ED54D4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其他金融机构</w:t>
            </w:r>
          </w:p>
        </w:tc>
        <w:tc>
          <w:tcPr>
            <w:tcW w:w="29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81" w:rsidRDefault="00C86081" w:rsidP="00ED54D4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其他融资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C86081" w:rsidRDefault="00C86081" w:rsidP="00ED54D4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C86081" w:rsidTr="00282403">
        <w:trPr>
          <w:trHeight w:val="563"/>
        </w:trPr>
        <w:tc>
          <w:tcPr>
            <w:tcW w:w="8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6081" w:rsidRDefault="00C86081" w:rsidP="00ED54D4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81" w:rsidRDefault="00C86081" w:rsidP="00ED54D4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81" w:rsidRDefault="00C86081" w:rsidP="00ED54D4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81" w:rsidRDefault="00C86081" w:rsidP="00ED54D4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vAlign w:val="center"/>
          </w:tcPr>
          <w:p w:rsidR="00C86081" w:rsidRDefault="00C86081" w:rsidP="00ED54D4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86081" w:rsidTr="00282403">
        <w:trPr>
          <w:trHeight w:val="685"/>
        </w:trPr>
        <w:tc>
          <w:tcPr>
            <w:tcW w:w="870" w:type="dxa"/>
            <w:gridSpan w:val="2"/>
            <w:vMerge w:val="restart"/>
            <w:vAlign w:val="center"/>
          </w:tcPr>
          <w:p w:rsidR="003B2198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</w:t>
            </w:r>
          </w:p>
          <w:p w:rsidR="00C86081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</w:t>
            </w:r>
          </w:p>
        </w:tc>
        <w:tc>
          <w:tcPr>
            <w:tcW w:w="2340" w:type="dxa"/>
            <w:gridSpan w:val="5"/>
            <w:vAlign w:val="center"/>
          </w:tcPr>
          <w:p w:rsidR="00C86081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10年以上</w:t>
            </w:r>
          </w:p>
        </w:tc>
        <w:tc>
          <w:tcPr>
            <w:tcW w:w="2996" w:type="dxa"/>
            <w:gridSpan w:val="8"/>
            <w:vAlign w:val="center"/>
          </w:tcPr>
          <w:p w:rsidR="00C86081" w:rsidRDefault="001D2120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5-9</w:t>
            </w:r>
            <w:r w:rsidR="00C86081"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</w:tc>
        <w:tc>
          <w:tcPr>
            <w:tcW w:w="2955" w:type="dxa"/>
            <w:gridSpan w:val="6"/>
            <w:vAlign w:val="center"/>
          </w:tcPr>
          <w:p w:rsidR="00C86081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4年</w:t>
            </w:r>
            <w:r w:rsidR="001D2120">
              <w:rPr>
                <w:rFonts w:ascii="仿宋_GB2312" w:eastAsia="仿宋_GB2312" w:hint="eastAsia"/>
                <w:sz w:val="32"/>
                <w:szCs w:val="32"/>
              </w:rPr>
              <w:t>内</w:t>
            </w:r>
          </w:p>
        </w:tc>
        <w:tc>
          <w:tcPr>
            <w:tcW w:w="998" w:type="dxa"/>
            <w:gridSpan w:val="2"/>
            <w:vAlign w:val="center"/>
          </w:tcPr>
          <w:p w:rsidR="00C86081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C86081" w:rsidTr="00282403">
        <w:trPr>
          <w:trHeight w:val="567"/>
        </w:trPr>
        <w:tc>
          <w:tcPr>
            <w:tcW w:w="870" w:type="dxa"/>
            <w:gridSpan w:val="2"/>
            <w:vMerge/>
            <w:vAlign w:val="center"/>
          </w:tcPr>
          <w:p w:rsidR="00C86081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C86081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6" w:type="dxa"/>
            <w:gridSpan w:val="8"/>
            <w:vAlign w:val="center"/>
          </w:tcPr>
          <w:p w:rsidR="00C86081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C86081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C86081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86081" w:rsidTr="00282403">
        <w:trPr>
          <w:trHeight w:val="560"/>
        </w:trPr>
        <w:tc>
          <w:tcPr>
            <w:tcW w:w="10159" w:type="dxa"/>
            <w:gridSpan w:val="23"/>
            <w:vAlign w:val="center"/>
          </w:tcPr>
          <w:p w:rsidR="00C86081" w:rsidRDefault="00C86081" w:rsidP="00C86081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本单位</w:t>
            </w:r>
            <w:r w:rsidR="001D2120">
              <w:rPr>
                <w:rFonts w:ascii="仿宋_GB2312" w:eastAsia="仿宋_GB2312" w:hint="eastAsia"/>
                <w:sz w:val="32"/>
                <w:szCs w:val="32"/>
              </w:rPr>
              <w:t>已</w:t>
            </w:r>
            <w:r>
              <w:rPr>
                <w:rFonts w:ascii="仿宋_GB2312" w:eastAsia="仿宋_GB2312" w:hint="eastAsia"/>
                <w:sz w:val="32"/>
                <w:szCs w:val="32"/>
              </w:rPr>
              <w:t>开展的融资方式（打√）</w:t>
            </w:r>
          </w:p>
        </w:tc>
      </w:tr>
      <w:tr w:rsidR="00282403" w:rsidTr="00282403">
        <w:trPr>
          <w:trHeight w:val="554"/>
        </w:trPr>
        <w:tc>
          <w:tcPr>
            <w:tcW w:w="1844" w:type="dxa"/>
            <w:gridSpan w:val="3"/>
            <w:tcBorders>
              <w:right w:val="single" w:sz="4" w:space="0" w:color="auto"/>
            </w:tcBorders>
            <w:vAlign w:val="center"/>
          </w:tcPr>
          <w:p w:rsidR="00282403" w:rsidRDefault="00282403" w:rsidP="00C86081">
            <w:pPr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82403">
              <w:rPr>
                <w:rFonts w:ascii="仿宋_GB2312" w:eastAsia="仿宋_GB2312" w:hint="eastAsia"/>
                <w:spacing w:val="-30"/>
                <w:sz w:val="32"/>
                <w:szCs w:val="32"/>
              </w:rPr>
              <w:t>银行贷款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403" w:rsidRPr="00282403" w:rsidRDefault="00282403" w:rsidP="00C86081">
            <w:pPr>
              <w:spacing w:line="340" w:lineRule="exact"/>
              <w:jc w:val="left"/>
              <w:rPr>
                <w:rFonts w:ascii="仿宋_GB2312" w:eastAsia="仿宋_GB2312"/>
                <w:spacing w:val="-30"/>
                <w:sz w:val="32"/>
                <w:szCs w:val="32"/>
              </w:rPr>
            </w:pPr>
            <w:r w:rsidRPr="00282403">
              <w:rPr>
                <w:rFonts w:ascii="仿宋_GB2312" w:eastAsia="仿宋_GB2312" w:hint="eastAsia"/>
                <w:spacing w:val="-30"/>
                <w:sz w:val="32"/>
                <w:szCs w:val="32"/>
              </w:rPr>
              <w:t>债券融资□</w:t>
            </w:r>
          </w:p>
        </w:tc>
        <w:tc>
          <w:tcPr>
            <w:tcW w:w="17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403" w:rsidRPr="00282403" w:rsidRDefault="00282403" w:rsidP="00C86081">
            <w:pPr>
              <w:spacing w:line="340" w:lineRule="exact"/>
              <w:jc w:val="left"/>
              <w:rPr>
                <w:rFonts w:ascii="仿宋_GB2312" w:eastAsia="仿宋_GB2312"/>
                <w:spacing w:val="-30"/>
                <w:sz w:val="32"/>
                <w:szCs w:val="32"/>
              </w:rPr>
            </w:pPr>
            <w:r w:rsidRPr="00282403">
              <w:rPr>
                <w:rFonts w:ascii="仿宋_GB2312" w:eastAsia="仿宋_GB2312" w:hint="eastAsia"/>
                <w:spacing w:val="-30"/>
                <w:sz w:val="32"/>
                <w:szCs w:val="32"/>
              </w:rPr>
              <w:t>股权融资□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403" w:rsidRPr="00282403" w:rsidRDefault="00282403" w:rsidP="00C86081">
            <w:pPr>
              <w:spacing w:line="340" w:lineRule="exact"/>
              <w:jc w:val="left"/>
              <w:rPr>
                <w:rFonts w:ascii="仿宋_GB2312" w:eastAsia="仿宋_GB2312"/>
                <w:spacing w:val="-30"/>
                <w:sz w:val="32"/>
                <w:szCs w:val="32"/>
              </w:rPr>
            </w:pPr>
            <w:r w:rsidRPr="00282403">
              <w:rPr>
                <w:rFonts w:ascii="仿宋_GB2312" w:eastAsia="仿宋_GB2312" w:hint="eastAsia"/>
                <w:spacing w:val="-30"/>
                <w:sz w:val="32"/>
                <w:szCs w:val="32"/>
              </w:rPr>
              <w:t>信托融资□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403" w:rsidRPr="00282403" w:rsidRDefault="00282403" w:rsidP="00C86081">
            <w:pPr>
              <w:spacing w:line="340" w:lineRule="exact"/>
              <w:jc w:val="left"/>
              <w:rPr>
                <w:rFonts w:ascii="仿宋_GB2312" w:eastAsia="仿宋_GB2312"/>
                <w:spacing w:val="-30"/>
                <w:sz w:val="32"/>
                <w:szCs w:val="32"/>
              </w:rPr>
            </w:pPr>
            <w:r w:rsidRPr="00282403">
              <w:rPr>
                <w:rFonts w:ascii="仿宋_GB2312" w:eastAsia="仿宋_GB2312" w:hint="eastAsia"/>
                <w:spacing w:val="-30"/>
                <w:sz w:val="32"/>
                <w:szCs w:val="32"/>
              </w:rPr>
              <w:t>租赁融资□</w:t>
            </w:r>
          </w:p>
        </w:tc>
        <w:tc>
          <w:tcPr>
            <w:tcW w:w="1298" w:type="dxa"/>
            <w:gridSpan w:val="3"/>
            <w:tcBorders>
              <w:left w:val="single" w:sz="4" w:space="0" w:color="auto"/>
            </w:tcBorders>
            <w:vAlign w:val="center"/>
          </w:tcPr>
          <w:p w:rsidR="00282403" w:rsidRDefault="00282403" w:rsidP="00282403">
            <w:pPr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其他□</w:t>
            </w:r>
          </w:p>
        </w:tc>
      </w:tr>
      <w:tr w:rsidR="00282403" w:rsidTr="00731831">
        <w:trPr>
          <w:trHeight w:val="1575"/>
        </w:trPr>
        <w:tc>
          <w:tcPr>
            <w:tcW w:w="1844" w:type="dxa"/>
            <w:gridSpan w:val="3"/>
            <w:tcBorders>
              <w:right w:val="single" w:sz="4" w:space="0" w:color="auto"/>
            </w:tcBorders>
            <w:vAlign w:val="center"/>
          </w:tcPr>
          <w:p w:rsidR="00282403" w:rsidRPr="00282403" w:rsidRDefault="00282403" w:rsidP="00C86081">
            <w:pPr>
              <w:spacing w:line="340" w:lineRule="exact"/>
              <w:jc w:val="left"/>
              <w:rPr>
                <w:rFonts w:ascii="仿宋_GB2312" w:eastAsia="仿宋_GB2312"/>
                <w:spacing w:val="-3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30"/>
                <w:sz w:val="32"/>
                <w:szCs w:val="32"/>
              </w:rPr>
              <w:t>本单位希望开展的融资方式及规模（填写）</w:t>
            </w:r>
          </w:p>
        </w:tc>
        <w:tc>
          <w:tcPr>
            <w:tcW w:w="8315" w:type="dxa"/>
            <w:gridSpan w:val="20"/>
            <w:tcBorders>
              <w:left w:val="single" w:sz="4" w:space="0" w:color="auto"/>
            </w:tcBorders>
            <w:vAlign w:val="center"/>
          </w:tcPr>
          <w:p w:rsidR="00282403" w:rsidRDefault="00282403" w:rsidP="00282403">
            <w:pPr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2403" w:rsidTr="00731831">
        <w:trPr>
          <w:trHeight w:val="1696"/>
        </w:trPr>
        <w:tc>
          <w:tcPr>
            <w:tcW w:w="1844" w:type="dxa"/>
            <w:gridSpan w:val="3"/>
            <w:tcBorders>
              <w:right w:val="single" w:sz="4" w:space="0" w:color="auto"/>
            </w:tcBorders>
            <w:vAlign w:val="center"/>
          </w:tcPr>
          <w:p w:rsidR="00282403" w:rsidRDefault="00282403" w:rsidP="00C86081">
            <w:pPr>
              <w:spacing w:line="340" w:lineRule="exact"/>
              <w:jc w:val="left"/>
              <w:rPr>
                <w:rFonts w:ascii="仿宋_GB2312" w:eastAsia="仿宋_GB2312"/>
                <w:spacing w:val="-3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30"/>
                <w:sz w:val="32"/>
                <w:szCs w:val="32"/>
              </w:rPr>
              <w:t>对化债工作的建议（填写）</w:t>
            </w:r>
          </w:p>
        </w:tc>
        <w:tc>
          <w:tcPr>
            <w:tcW w:w="8315" w:type="dxa"/>
            <w:gridSpan w:val="20"/>
            <w:tcBorders>
              <w:left w:val="single" w:sz="4" w:space="0" w:color="auto"/>
            </w:tcBorders>
            <w:vAlign w:val="center"/>
          </w:tcPr>
          <w:p w:rsidR="00282403" w:rsidRDefault="00282403" w:rsidP="00282403">
            <w:pPr>
              <w:spacing w:line="3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25D84" w:rsidRDefault="00731831" w:rsidP="00606BAA">
      <w:r>
        <w:rPr>
          <w:rFonts w:ascii="仿宋_GB2312" w:eastAsia="仿宋_GB2312" w:hint="eastAsia"/>
          <w:sz w:val="30"/>
          <w:szCs w:val="30"/>
        </w:rPr>
        <w:t xml:space="preserve">填报人：                              </w:t>
      </w:r>
      <w:r w:rsidRPr="00282403">
        <w:rPr>
          <w:rFonts w:ascii="仿宋_GB2312" w:eastAsia="仿宋_GB2312" w:hint="eastAsia"/>
          <w:sz w:val="30"/>
          <w:szCs w:val="30"/>
        </w:rPr>
        <w:t>填报时间：</w:t>
      </w:r>
    </w:p>
    <w:sectPr w:rsidR="00625D84" w:rsidSect="00282403">
      <w:pgSz w:w="11906" w:h="16838"/>
      <w:pgMar w:top="1276" w:right="991" w:bottom="426" w:left="127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69CB"/>
    <w:rsid w:val="000A1DBA"/>
    <w:rsid w:val="001D2120"/>
    <w:rsid w:val="00282403"/>
    <w:rsid w:val="003B2198"/>
    <w:rsid w:val="00606BAA"/>
    <w:rsid w:val="00625D84"/>
    <w:rsid w:val="00731831"/>
    <w:rsid w:val="00903A89"/>
    <w:rsid w:val="00934C9C"/>
    <w:rsid w:val="00A169CB"/>
    <w:rsid w:val="00B55435"/>
    <w:rsid w:val="00C86081"/>
    <w:rsid w:val="00DA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9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2024-11-13T01:42:00Z</cp:lastPrinted>
  <dcterms:created xsi:type="dcterms:W3CDTF">2024-11-12T03:38:00Z</dcterms:created>
  <dcterms:modified xsi:type="dcterms:W3CDTF">2024-11-13T02:16:00Z</dcterms:modified>
</cp:coreProperties>
</file>